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BB" w:rsidRPr="005B66EE" w:rsidRDefault="00973E85" w:rsidP="00973E85">
      <w:pPr>
        <w:jc w:val="center"/>
        <w:rPr>
          <w:rFonts w:asciiTheme="majorEastAsia" w:eastAsiaTheme="majorEastAsia" w:hAnsiTheme="majorEastAsia"/>
          <w:b/>
          <w:sz w:val="24"/>
        </w:rPr>
      </w:pPr>
      <w:r w:rsidRPr="005B66EE">
        <w:rPr>
          <w:rFonts w:asciiTheme="majorEastAsia" w:eastAsiaTheme="majorEastAsia" w:hAnsiTheme="majorEastAsia" w:hint="eastAsia"/>
          <w:b/>
          <w:sz w:val="24"/>
        </w:rPr>
        <w:t>平成３</w:t>
      </w:r>
      <w:r w:rsidR="00544E2C">
        <w:rPr>
          <w:rFonts w:asciiTheme="majorEastAsia" w:eastAsiaTheme="majorEastAsia" w:hAnsiTheme="majorEastAsia" w:hint="eastAsia"/>
          <w:b/>
          <w:sz w:val="24"/>
        </w:rPr>
        <w:t>１</w:t>
      </w:r>
      <w:r w:rsidRPr="005B66EE">
        <w:rPr>
          <w:rFonts w:asciiTheme="majorEastAsia" w:eastAsiaTheme="majorEastAsia" w:hAnsiTheme="majorEastAsia" w:hint="eastAsia"/>
          <w:b/>
          <w:sz w:val="24"/>
        </w:rPr>
        <w:t>年度　岸和田市立山直南小学校園経営方針</w:t>
      </w:r>
    </w:p>
    <w:p w:rsidR="00973E85" w:rsidRPr="00415582" w:rsidRDefault="00973E85">
      <w:pPr>
        <w:rPr>
          <w:sz w:val="20"/>
        </w:rPr>
      </w:pPr>
    </w:p>
    <w:p w:rsidR="009C323A" w:rsidRPr="005B66EE" w:rsidRDefault="009C323A">
      <w:pPr>
        <w:rPr>
          <w:rFonts w:asciiTheme="majorEastAsia" w:eastAsiaTheme="majorEastAsia" w:hAnsiTheme="majorEastAsia"/>
          <w:b/>
          <w:sz w:val="20"/>
        </w:rPr>
      </w:pPr>
      <w:r w:rsidRPr="005B66EE">
        <w:rPr>
          <w:rFonts w:asciiTheme="majorEastAsia" w:eastAsiaTheme="majorEastAsia" w:hAnsiTheme="majorEastAsia" w:hint="eastAsia"/>
          <w:b/>
          <w:sz w:val="20"/>
        </w:rPr>
        <w:t>岸和田市の教育の基本理念</w:t>
      </w:r>
    </w:p>
    <w:p w:rsidR="009C323A" w:rsidRPr="005B66EE" w:rsidRDefault="009C323A">
      <w:pPr>
        <w:rPr>
          <w:rFonts w:asciiTheme="majorEastAsia" w:eastAsiaTheme="majorEastAsia" w:hAnsiTheme="majorEastAsia"/>
          <w:sz w:val="20"/>
        </w:rPr>
      </w:pPr>
      <w:r w:rsidRPr="00415582">
        <w:rPr>
          <w:rFonts w:hint="eastAsia"/>
          <w:sz w:val="20"/>
        </w:rPr>
        <w:t xml:space="preserve">　</w:t>
      </w:r>
      <w:r w:rsidRPr="005B66EE">
        <w:rPr>
          <w:rFonts w:asciiTheme="majorEastAsia" w:eastAsiaTheme="majorEastAsia" w:hAnsiTheme="majorEastAsia" w:hint="eastAsia"/>
          <w:sz w:val="20"/>
        </w:rPr>
        <w:t>『みんなが輝くまち　～知・徳・体、調和のとれた人づくり～』</w:t>
      </w:r>
    </w:p>
    <w:p w:rsidR="00B852EB" w:rsidRPr="00415582" w:rsidRDefault="00B852EB">
      <w:pPr>
        <w:rPr>
          <w:sz w:val="20"/>
        </w:rPr>
      </w:pPr>
    </w:p>
    <w:p w:rsidR="00973E85" w:rsidRPr="00E1701D" w:rsidRDefault="005360D7">
      <w:pPr>
        <w:rPr>
          <w:rFonts w:asciiTheme="majorEastAsia" w:eastAsiaTheme="majorEastAsia" w:hAnsiTheme="majorEastAsia"/>
          <w:b/>
          <w:sz w:val="20"/>
        </w:rPr>
      </w:pPr>
      <w:r w:rsidRPr="00E1701D">
        <w:rPr>
          <w:rFonts w:asciiTheme="majorEastAsia" w:eastAsiaTheme="majorEastAsia" w:hAnsiTheme="majorEastAsia" w:hint="eastAsia"/>
          <w:b/>
          <w:sz w:val="20"/>
        </w:rPr>
        <w:t>学校</w:t>
      </w:r>
      <w:r w:rsidR="00973E85" w:rsidRPr="00E1701D">
        <w:rPr>
          <w:rFonts w:asciiTheme="majorEastAsia" w:eastAsiaTheme="majorEastAsia" w:hAnsiTheme="majorEastAsia" w:hint="eastAsia"/>
          <w:b/>
          <w:sz w:val="20"/>
        </w:rPr>
        <w:t>教育目標</w:t>
      </w:r>
      <w:r w:rsidR="00B852EB" w:rsidRPr="00E1701D">
        <w:rPr>
          <w:rFonts w:asciiTheme="majorEastAsia" w:eastAsiaTheme="majorEastAsia" w:hAnsiTheme="majorEastAsia" w:hint="eastAsia"/>
          <w:b/>
          <w:sz w:val="20"/>
        </w:rPr>
        <w:t>（めざす子ども像）</w:t>
      </w:r>
    </w:p>
    <w:p w:rsidR="00973E85" w:rsidRPr="00E1701D" w:rsidRDefault="00973E85" w:rsidP="009C323A">
      <w:pPr>
        <w:ind w:firstLineChars="100" w:firstLine="188"/>
        <w:rPr>
          <w:rFonts w:asciiTheme="majorEastAsia" w:eastAsiaTheme="majorEastAsia" w:hAnsiTheme="majorEastAsia"/>
          <w:sz w:val="20"/>
        </w:rPr>
      </w:pPr>
      <w:r w:rsidRPr="00E1701D">
        <w:rPr>
          <w:rFonts w:asciiTheme="majorEastAsia" w:eastAsiaTheme="majorEastAsia" w:hAnsiTheme="majorEastAsia" w:hint="eastAsia"/>
          <w:sz w:val="20"/>
        </w:rPr>
        <w:t>「心豊かなたくましい子</w:t>
      </w:r>
      <w:r w:rsidR="00A106E0" w:rsidRPr="00E1701D">
        <w:rPr>
          <w:rFonts w:asciiTheme="majorEastAsia" w:eastAsiaTheme="majorEastAsia" w:hAnsiTheme="majorEastAsia" w:hint="eastAsia"/>
          <w:sz w:val="20"/>
        </w:rPr>
        <w:t>の育成</w:t>
      </w:r>
      <w:r w:rsidRPr="00E1701D">
        <w:rPr>
          <w:rFonts w:asciiTheme="majorEastAsia" w:eastAsiaTheme="majorEastAsia" w:hAnsiTheme="majorEastAsia" w:hint="eastAsia"/>
          <w:sz w:val="20"/>
        </w:rPr>
        <w:t>」</w:t>
      </w:r>
    </w:p>
    <w:p w:rsidR="00B852EB" w:rsidRPr="00E1701D" w:rsidRDefault="00973E85" w:rsidP="002422DB">
      <w:pPr>
        <w:ind w:firstLineChars="600" w:firstLine="1127"/>
        <w:rPr>
          <w:sz w:val="20"/>
        </w:rPr>
      </w:pPr>
      <w:r w:rsidRPr="00E1701D">
        <w:rPr>
          <w:rFonts w:hint="eastAsia"/>
          <w:sz w:val="20"/>
        </w:rPr>
        <w:t>○健康で元気な子</w:t>
      </w:r>
    </w:p>
    <w:p w:rsidR="00B852EB" w:rsidRPr="00E1701D" w:rsidRDefault="005B66EE" w:rsidP="002422DB">
      <w:pPr>
        <w:ind w:firstLineChars="600" w:firstLine="1127"/>
        <w:rPr>
          <w:sz w:val="20"/>
        </w:rPr>
      </w:pPr>
      <w:r w:rsidRPr="00E1701D">
        <w:rPr>
          <w:rFonts w:hint="eastAsia"/>
          <w:sz w:val="20"/>
        </w:rPr>
        <w:t>○明るく</w:t>
      </w:r>
      <w:r w:rsidR="00973E85" w:rsidRPr="00E1701D">
        <w:rPr>
          <w:rFonts w:hint="eastAsia"/>
          <w:sz w:val="20"/>
        </w:rPr>
        <w:t>強い子</w:t>
      </w:r>
    </w:p>
    <w:p w:rsidR="00973E85" w:rsidRPr="00415582" w:rsidRDefault="00973E85" w:rsidP="002422DB">
      <w:pPr>
        <w:ind w:firstLineChars="600" w:firstLine="1127"/>
        <w:rPr>
          <w:sz w:val="20"/>
        </w:rPr>
      </w:pPr>
      <w:r w:rsidRPr="00E1701D">
        <w:rPr>
          <w:rFonts w:hint="eastAsia"/>
          <w:sz w:val="20"/>
        </w:rPr>
        <w:t>○よく考える子</w:t>
      </w:r>
    </w:p>
    <w:p w:rsidR="005360D7" w:rsidRPr="005B66EE" w:rsidRDefault="00B852EB" w:rsidP="005360D7">
      <w:pPr>
        <w:rPr>
          <w:rFonts w:asciiTheme="majorEastAsia" w:eastAsiaTheme="majorEastAsia" w:hAnsiTheme="majorEastAsia"/>
          <w:b/>
          <w:sz w:val="20"/>
        </w:rPr>
      </w:pPr>
      <w:r w:rsidRPr="005B66EE">
        <w:rPr>
          <w:rFonts w:asciiTheme="majorEastAsia" w:eastAsiaTheme="majorEastAsia" w:hAnsiTheme="majorEastAsia" w:hint="eastAsia"/>
          <w:b/>
          <w:sz w:val="20"/>
        </w:rPr>
        <w:t>本年度の重点目標</w:t>
      </w:r>
    </w:p>
    <w:p w:rsidR="00B852EB" w:rsidRPr="005B66EE" w:rsidRDefault="00B852EB" w:rsidP="005360D7">
      <w:pPr>
        <w:rPr>
          <w:rFonts w:asciiTheme="majorEastAsia" w:eastAsiaTheme="majorEastAsia" w:hAnsiTheme="majorEastAsia"/>
          <w:sz w:val="20"/>
        </w:rPr>
      </w:pPr>
      <w:r w:rsidRPr="00415582">
        <w:rPr>
          <w:rFonts w:hint="eastAsia"/>
          <w:sz w:val="20"/>
        </w:rPr>
        <w:t xml:space="preserve">　</w:t>
      </w:r>
      <w:r w:rsidRPr="005B66EE">
        <w:rPr>
          <w:rFonts w:asciiTheme="majorEastAsia" w:eastAsiaTheme="majorEastAsia" w:hAnsiTheme="majorEastAsia" w:hint="eastAsia"/>
          <w:sz w:val="20"/>
        </w:rPr>
        <w:t>「子どもも先生もみんなが輝ける学校園に」（めざす学校像）</w:t>
      </w:r>
    </w:p>
    <w:p w:rsidR="00B852EB" w:rsidRPr="00415582" w:rsidRDefault="00B852EB" w:rsidP="005360D7">
      <w:pPr>
        <w:rPr>
          <w:sz w:val="20"/>
        </w:rPr>
      </w:pPr>
      <w:r w:rsidRPr="00415582">
        <w:rPr>
          <w:rFonts w:hint="eastAsia"/>
          <w:sz w:val="20"/>
        </w:rPr>
        <w:t xml:space="preserve">　　　</w:t>
      </w:r>
      <w:r w:rsidR="002422DB" w:rsidRPr="00415582">
        <w:rPr>
          <w:rFonts w:hint="eastAsia"/>
          <w:sz w:val="20"/>
        </w:rPr>
        <w:t xml:space="preserve">　　　</w:t>
      </w:r>
      <w:r w:rsidRPr="00415582">
        <w:rPr>
          <w:rFonts w:hint="eastAsia"/>
          <w:sz w:val="20"/>
        </w:rPr>
        <w:t xml:space="preserve">○笑顔があふれる学校園　　</w:t>
      </w:r>
    </w:p>
    <w:p w:rsidR="00B852EB" w:rsidRPr="00415582" w:rsidRDefault="00B852EB" w:rsidP="002422DB">
      <w:pPr>
        <w:ind w:firstLineChars="600" w:firstLine="1127"/>
        <w:rPr>
          <w:sz w:val="20"/>
        </w:rPr>
      </w:pPr>
      <w:r w:rsidRPr="00415582">
        <w:rPr>
          <w:rFonts w:hint="eastAsia"/>
          <w:sz w:val="20"/>
        </w:rPr>
        <w:t xml:space="preserve">○子どもの明るい声が響く学校園　　</w:t>
      </w:r>
    </w:p>
    <w:p w:rsidR="00B852EB" w:rsidRPr="00415582" w:rsidRDefault="00B852EB" w:rsidP="002422DB">
      <w:pPr>
        <w:ind w:firstLineChars="600" w:firstLine="1127"/>
        <w:rPr>
          <w:sz w:val="20"/>
        </w:rPr>
      </w:pPr>
      <w:r w:rsidRPr="00415582">
        <w:rPr>
          <w:rFonts w:hint="eastAsia"/>
          <w:sz w:val="20"/>
        </w:rPr>
        <w:t>○一人ひとりがつながる学校園</w:t>
      </w:r>
    </w:p>
    <w:p w:rsidR="00B852EB" w:rsidRPr="00415582" w:rsidRDefault="00B852EB" w:rsidP="005360D7">
      <w:pPr>
        <w:rPr>
          <w:sz w:val="20"/>
        </w:rPr>
      </w:pPr>
    </w:p>
    <w:p w:rsidR="00B852EB" w:rsidRPr="005B66EE" w:rsidRDefault="00362CBD" w:rsidP="005360D7">
      <w:pPr>
        <w:rPr>
          <w:rFonts w:asciiTheme="majorEastAsia" w:eastAsiaTheme="majorEastAsia" w:hAnsiTheme="majorEastAsia"/>
          <w:b/>
          <w:sz w:val="20"/>
        </w:rPr>
      </w:pPr>
      <w:r w:rsidRPr="005B66EE">
        <w:rPr>
          <w:rFonts w:asciiTheme="majorEastAsia" w:eastAsiaTheme="majorEastAsia" w:hAnsiTheme="majorEastAsia" w:hint="eastAsia"/>
          <w:b/>
          <w:sz w:val="20"/>
        </w:rPr>
        <w:t>重点目標達成に向けた具体的方策</w:t>
      </w:r>
    </w:p>
    <w:p w:rsidR="00362CBD" w:rsidRPr="00B234AF" w:rsidRDefault="00362CBD" w:rsidP="005360D7">
      <w:pPr>
        <w:rPr>
          <w:rFonts w:asciiTheme="majorEastAsia" w:eastAsiaTheme="majorEastAsia" w:hAnsiTheme="majorEastAsia"/>
          <w:sz w:val="20"/>
        </w:rPr>
      </w:pPr>
      <w:r w:rsidRPr="00415582">
        <w:rPr>
          <w:rFonts w:hint="eastAsia"/>
          <w:sz w:val="20"/>
        </w:rPr>
        <w:t xml:space="preserve">　　</w:t>
      </w:r>
      <w:r w:rsidRPr="005B66EE">
        <w:rPr>
          <w:rFonts w:asciiTheme="majorEastAsia" w:eastAsiaTheme="majorEastAsia" w:hAnsiTheme="majorEastAsia" w:hint="eastAsia"/>
          <w:sz w:val="20"/>
        </w:rPr>
        <w:t>（１）</w:t>
      </w:r>
      <w:r w:rsidR="002422DB" w:rsidRPr="00B234AF">
        <w:rPr>
          <w:rFonts w:asciiTheme="majorEastAsia" w:eastAsiaTheme="majorEastAsia" w:hAnsiTheme="majorEastAsia" w:hint="eastAsia"/>
          <w:sz w:val="20"/>
        </w:rPr>
        <w:t>組織力を高める　～チーム山直南～</w:t>
      </w:r>
    </w:p>
    <w:p w:rsidR="002422DB" w:rsidRPr="00B234AF" w:rsidRDefault="002422DB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○報告・連絡・相談で共通理解を</w:t>
      </w:r>
      <w:r w:rsidR="00B234AF" w:rsidRPr="00B234AF">
        <w:rPr>
          <w:rFonts w:hint="eastAsia"/>
          <w:sz w:val="20"/>
        </w:rPr>
        <w:t>深め</w:t>
      </w:r>
      <w:r w:rsidRPr="00B234AF">
        <w:rPr>
          <w:rFonts w:hint="eastAsia"/>
          <w:sz w:val="20"/>
        </w:rPr>
        <w:t>、教職員が共通行動を</w:t>
      </w:r>
      <w:r w:rsidR="00834A7C" w:rsidRPr="00B234AF">
        <w:rPr>
          <w:rFonts w:hint="eastAsia"/>
          <w:sz w:val="20"/>
        </w:rPr>
        <w:t>する</w:t>
      </w:r>
      <w:r w:rsidRPr="00B234AF">
        <w:rPr>
          <w:rFonts w:hint="eastAsia"/>
          <w:sz w:val="20"/>
        </w:rPr>
        <w:t>。</w:t>
      </w:r>
    </w:p>
    <w:p w:rsidR="002422DB" w:rsidRPr="00B234AF" w:rsidRDefault="002422DB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○一人で悩まず、一人で抱え込まず、チームで課題解決</w:t>
      </w:r>
      <w:r w:rsidR="00834A7C" w:rsidRPr="00B234AF">
        <w:rPr>
          <w:rFonts w:hint="eastAsia"/>
          <w:sz w:val="20"/>
        </w:rPr>
        <w:t>ができる教職員の和を。</w:t>
      </w:r>
    </w:p>
    <w:p w:rsidR="00834A7C" w:rsidRPr="00B234AF" w:rsidRDefault="00B234AF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○めざす目標に向かって教職員一丸となった</w:t>
      </w:r>
      <w:r w:rsidR="00834A7C" w:rsidRPr="00B234AF">
        <w:rPr>
          <w:rFonts w:hint="eastAsia"/>
          <w:sz w:val="20"/>
        </w:rPr>
        <w:t>取組みを行う。</w:t>
      </w:r>
    </w:p>
    <w:p w:rsidR="00834A7C" w:rsidRPr="00B234AF" w:rsidRDefault="00834A7C" w:rsidP="005360D7">
      <w:pPr>
        <w:rPr>
          <w:rFonts w:asciiTheme="majorEastAsia" w:eastAsiaTheme="majorEastAsia" w:hAnsiTheme="majorEastAsia"/>
          <w:sz w:val="20"/>
        </w:rPr>
      </w:pPr>
      <w:r w:rsidRPr="00B234AF">
        <w:rPr>
          <w:rFonts w:hint="eastAsia"/>
          <w:sz w:val="20"/>
        </w:rPr>
        <w:t xml:space="preserve">　　</w:t>
      </w:r>
      <w:r w:rsidRPr="00B234AF">
        <w:rPr>
          <w:rFonts w:asciiTheme="majorEastAsia" w:eastAsiaTheme="majorEastAsia" w:hAnsiTheme="majorEastAsia" w:hint="eastAsia"/>
          <w:sz w:val="20"/>
        </w:rPr>
        <w:t>（２）教員としての力</w:t>
      </w:r>
      <w:r w:rsidR="00117858" w:rsidRPr="00B234AF">
        <w:rPr>
          <w:rFonts w:asciiTheme="majorEastAsia" w:eastAsiaTheme="majorEastAsia" w:hAnsiTheme="majorEastAsia" w:hint="eastAsia"/>
          <w:sz w:val="20"/>
        </w:rPr>
        <w:t>を高める</w:t>
      </w:r>
    </w:p>
    <w:p w:rsidR="00834A7C" w:rsidRPr="00B234AF" w:rsidRDefault="00834A7C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○授業力・指導力の向上。</w:t>
      </w:r>
    </w:p>
    <w:p w:rsidR="00834A7C" w:rsidRPr="00B234AF" w:rsidRDefault="00834A7C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</w:t>
      </w:r>
      <w:r w:rsidR="00117858" w:rsidRPr="00B234AF">
        <w:rPr>
          <w:rFonts w:hint="eastAsia"/>
          <w:sz w:val="20"/>
        </w:rPr>
        <w:t>子ども、保護者の気持ち、地域の意見について受容・共感。</w:t>
      </w:r>
    </w:p>
    <w:p w:rsidR="00117858" w:rsidRPr="00B234AF" w:rsidRDefault="00117858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○教育公務員としての自覚。</w:t>
      </w:r>
    </w:p>
    <w:p w:rsidR="00117858" w:rsidRPr="00B234AF" w:rsidRDefault="00117858" w:rsidP="005360D7">
      <w:pPr>
        <w:rPr>
          <w:rFonts w:asciiTheme="majorEastAsia" w:eastAsiaTheme="majorEastAsia" w:hAnsiTheme="majorEastAsia"/>
          <w:sz w:val="20"/>
        </w:rPr>
      </w:pPr>
      <w:r w:rsidRPr="00B234AF">
        <w:rPr>
          <w:rFonts w:hint="eastAsia"/>
          <w:sz w:val="20"/>
        </w:rPr>
        <w:t xml:space="preserve">　　</w:t>
      </w:r>
      <w:r w:rsidRPr="00B234AF">
        <w:rPr>
          <w:rFonts w:asciiTheme="majorEastAsia" w:eastAsiaTheme="majorEastAsia" w:hAnsiTheme="majorEastAsia" w:hint="eastAsia"/>
          <w:sz w:val="20"/>
        </w:rPr>
        <w:t>（３）授業の質の充実に努める</w:t>
      </w:r>
    </w:p>
    <w:p w:rsidR="00117858" w:rsidRPr="00B234AF" w:rsidRDefault="00834A7C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</w:t>
      </w:r>
      <w:r w:rsidR="00117858" w:rsidRPr="00B234AF">
        <w:rPr>
          <w:rFonts w:hint="eastAsia"/>
          <w:sz w:val="20"/>
        </w:rPr>
        <w:t xml:space="preserve">　○楽しい授業、わかる・できる実感のある授業</w:t>
      </w:r>
      <w:r w:rsidR="00230279" w:rsidRPr="00B234AF">
        <w:rPr>
          <w:rFonts w:hint="eastAsia"/>
          <w:sz w:val="20"/>
        </w:rPr>
        <w:t>で学ぶ意欲の向上を図る</w:t>
      </w:r>
      <w:r w:rsidR="00117858" w:rsidRPr="00B234AF">
        <w:rPr>
          <w:rFonts w:hint="eastAsia"/>
          <w:sz w:val="20"/>
        </w:rPr>
        <w:t>。</w:t>
      </w:r>
    </w:p>
    <w:p w:rsidR="0020284E" w:rsidRPr="00B234AF" w:rsidRDefault="0020284E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○ユニバーサルデザインの観点を取り入れ、どの子にもわかりやすい指導の工夫。</w:t>
      </w:r>
    </w:p>
    <w:p w:rsidR="00117858" w:rsidRPr="00B234AF" w:rsidRDefault="00117858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</w:t>
      </w:r>
      <w:r w:rsidR="00230279" w:rsidRPr="00B234AF">
        <w:rPr>
          <w:rFonts w:hint="eastAsia"/>
          <w:sz w:val="20"/>
        </w:rPr>
        <w:t>子どもが思考・判断・表現する場の設定等の授業の工夫。</w:t>
      </w:r>
    </w:p>
    <w:p w:rsidR="001B63F7" w:rsidRPr="00B234AF" w:rsidRDefault="00230279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</w:t>
      </w:r>
      <w:r w:rsidR="001B63F7" w:rsidRPr="00B234AF">
        <w:rPr>
          <w:rFonts w:hint="eastAsia"/>
          <w:sz w:val="20"/>
        </w:rPr>
        <w:t xml:space="preserve">　　　　○子どもの「ことばの力」を高め、言語活動の充実と学習活動の活性化を図る。</w:t>
      </w:r>
    </w:p>
    <w:p w:rsidR="005B66EE" w:rsidRPr="00B234AF" w:rsidRDefault="005B66EE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</w:t>
      </w:r>
      <w:r w:rsidR="007239E0" w:rsidRPr="00B234AF">
        <w:rPr>
          <w:rFonts w:hint="eastAsia"/>
          <w:sz w:val="20"/>
        </w:rPr>
        <w:t>子どもの変容の姿で授業を検証し、改善方策に活かす。</w:t>
      </w:r>
    </w:p>
    <w:p w:rsidR="00230279" w:rsidRPr="00B234AF" w:rsidRDefault="00230279" w:rsidP="001B63F7">
      <w:pPr>
        <w:ind w:firstLineChars="200" w:firstLine="376"/>
        <w:rPr>
          <w:rFonts w:asciiTheme="majorEastAsia" w:eastAsiaTheme="majorEastAsia" w:hAnsiTheme="majorEastAsia"/>
          <w:sz w:val="20"/>
        </w:rPr>
      </w:pPr>
      <w:r w:rsidRPr="00B234AF">
        <w:rPr>
          <w:rFonts w:asciiTheme="majorEastAsia" w:eastAsiaTheme="majorEastAsia" w:hAnsiTheme="majorEastAsia" w:hint="eastAsia"/>
          <w:sz w:val="20"/>
        </w:rPr>
        <w:t>（４）</w:t>
      </w:r>
      <w:r w:rsidR="000039BB" w:rsidRPr="00B234AF">
        <w:rPr>
          <w:rFonts w:asciiTheme="majorEastAsia" w:eastAsiaTheme="majorEastAsia" w:hAnsiTheme="majorEastAsia" w:hint="eastAsia"/>
          <w:sz w:val="20"/>
        </w:rPr>
        <w:t>心の教育と生活指導</w:t>
      </w:r>
      <w:r w:rsidRPr="00B234AF">
        <w:rPr>
          <w:rFonts w:asciiTheme="majorEastAsia" w:eastAsiaTheme="majorEastAsia" w:hAnsiTheme="majorEastAsia" w:hint="eastAsia"/>
          <w:sz w:val="20"/>
        </w:rPr>
        <w:t>の充実を図る</w:t>
      </w:r>
    </w:p>
    <w:p w:rsidR="005B66EE" w:rsidRPr="00B234AF" w:rsidRDefault="00230279" w:rsidP="005360D7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</w:t>
      </w:r>
      <w:r w:rsidR="000039BB" w:rsidRPr="00B234AF">
        <w:rPr>
          <w:rFonts w:hint="eastAsia"/>
          <w:sz w:val="20"/>
        </w:rPr>
        <w:t>一人ひとりの人権を尊重し、かけがえのない存在として</w:t>
      </w:r>
      <w:r w:rsidR="005B66EE" w:rsidRPr="00B234AF">
        <w:rPr>
          <w:rFonts w:hint="eastAsia"/>
          <w:sz w:val="20"/>
        </w:rPr>
        <w:t>互いを</w:t>
      </w:r>
      <w:r w:rsidR="000039BB" w:rsidRPr="00B234AF">
        <w:rPr>
          <w:rFonts w:hint="eastAsia"/>
          <w:sz w:val="20"/>
        </w:rPr>
        <w:t>認め合える学校づくり、学</w:t>
      </w:r>
    </w:p>
    <w:p w:rsidR="00230279" w:rsidRPr="00B234AF" w:rsidRDefault="005B66EE" w:rsidP="005B66EE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　</w:t>
      </w:r>
      <w:r w:rsidR="000039BB" w:rsidRPr="00B234AF">
        <w:rPr>
          <w:rFonts w:hint="eastAsia"/>
          <w:sz w:val="20"/>
        </w:rPr>
        <w:t>級づくりに取り組む。</w:t>
      </w:r>
    </w:p>
    <w:p w:rsidR="000039BB" w:rsidRPr="00B234AF" w:rsidRDefault="000039BB" w:rsidP="000039BB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○子どものつながりを</w:t>
      </w:r>
      <w:r w:rsidR="001B63F7" w:rsidRPr="00B234AF">
        <w:rPr>
          <w:rFonts w:hint="eastAsia"/>
          <w:sz w:val="20"/>
        </w:rPr>
        <w:t>大切にし、一人ひとりの居場所づくりを図る。</w:t>
      </w:r>
    </w:p>
    <w:p w:rsidR="001B63F7" w:rsidRPr="00B234AF" w:rsidRDefault="001B63F7" w:rsidP="000039BB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</w:t>
      </w:r>
      <w:r w:rsidR="005B66EE" w:rsidRPr="00B234AF">
        <w:rPr>
          <w:rFonts w:hint="eastAsia"/>
          <w:sz w:val="20"/>
        </w:rPr>
        <w:t>子どもの</w:t>
      </w:r>
      <w:r w:rsidRPr="00B234AF">
        <w:rPr>
          <w:rFonts w:hint="eastAsia"/>
          <w:sz w:val="20"/>
        </w:rPr>
        <w:t>自尊感情・自己肯定感を高める取組みを充実する。</w:t>
      </w:r>
    </w:p>
    <w:p w:rsidR="00681000" w:rsidRPr="00B234AF" w:rsidRDefault="00681000" w:rsidP="000039BB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○全校体制による</w:t>
      </w:r>
      <w:r w:rsidR="002350C5" w:rsidRPr="00B234AF">
        <w:rPr>
          <w:rFonts w:hint="eastAsia"/>
          <w:sz w:val="20"/>
        </w:rPr>
        <w:t>特別</w:t>
      </w:r>
      <w:r w:rsidRPr="00B234AF">
        <w:rPr>
          <w:rFonts w:hint="eastAsia"/>
          <w:sz w:val="20"/>
        </w:rPr>
        <w:t>支援教育の理解。</w:t>
      </w:r>
    </w:p>
    <w:p w:rsidR="001B63F7" w:rsidRPr="00B234AF" w:rsidRDefault="001B63F7" w:rsidP="000039BB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○道徳教育の充実。</w:t>
      </w:r>
    </w:p>
    <w:p w:rsidR="001B63F7" w:rsidRPr="00B234AF" w:rsidRDefault="001B63F7" w:rsidP="000039BB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</w:t>
      </w:r>
      <w:r w:rsidR="005C667E" w:rsidRPr="00B234AF">
        <w:rPr>
          <w:rFonts w:hint="eastAsia"/>
          <w:sz w:val="20"/>
        </w:rPr>
        <w:t>教職員の</w:t>
      </w:r>
      <w:r w:rsidRPr="00B234AF">
        <w:rPr>
          <w:rFonts w:hint="eastAsia"/>
          <w:sz w:val="20"/>
        </w:rPr>
        <w:t>学習規律の徹底</w:t>
      </w:r>
      <w:r w:rsidR="005C667E" w:rsidRPr="00B234AF">
        <w:rPr>
          <w:rFonts w:hint="eastAsia"/>
          <w:sz w:val="20"/>
        </w:rPr>
        <w:t>、子どもの内側からの学習規律の醸成。</w:t>
      </w:r>
    </w:p>
    <w:p w:rsidR="0020284E" w:rsidRPr="00B234AF" w:rsidRDefault="0020284E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hint="eastAsia"/>
          <w:sz w:val="20"/>
        </w:rPr>
        <w:t xml:space="preserve">　　　　　　</w:t>
      </w:r>
      <w:r w:rsidRPr="00B234AF">
        <w:rPr>
          <w:rFonts w:ascii="ＭＳ 明朝" w:eastAsia="ＭＳ 明朝" w:hAnsi="ＭＳ 明朝" w:cs="ＭＳ 明朝" w:hint="eastAsia"/>
          <w:sz w:val="20"/>
        </w:rPr>
        <w:t>○いじめ・不登校・問題行動等の</w:t>
      </w:r>
      <w:r w:rsidR="00137E44" w:rsidRPr="00B234AF">
        <w:rPr>
          <w:rFonts w:ascii="ＭＳ 明朝" w:eastAsia="ＭＳ 明朝" w:hAnsi="ＭＳ 明朝" w:cs="ＭＳ 明朝" w:hint="eastAsia"/>
          <w:sz w:val="20"/>
        </w:rPr>
        <w:t>未然防止と早期対応。</w:t>
      </w:r>
    </w:p>
    <w:p w:rsidR="00681000" w:rsidRPr="00B234AF" w:rsidRDefault="00137E44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○適切なアセスメントとプランニング。</w:t>
      </w:r>
    </w:p>
    <w:p w:rsidR="0062010C" w:rsidRPr="00B234AF" w:rsidRDefault="00B234AF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○子どもが学校生活を送る環境を美しくする。（施設</w:t>
      </w:r>
      <w:r w:rsidR="0062010C" w:rsidRPr="00B234AF">
        <w:rPr>
          <w:rFonts w:ascii="ＭＳ 明朝" w:eastAsia="ＭＳ 明朝" w:hAnsi="ＭＳ 明朝" w:cs="ＭＳ 明朝" w:hint="eastAsia"/>
          <w:sz w:val="20"/>
        </w:rPr>
        <w:t>、言</w:t>
      </w:r>
      <w:r w:rsidR="00B97EEB" w:rsidRPr="00B234AF">
        <w:rPr>
          <w:rFonts w:ascii="ＭＳ 明朝" w:eastAsia="ＭＳ 明朝" w:hAnsi="ＭＳ 明朝" w:cs="ＭＳ 明朝" w:hint="eastAsia"/>
          <w:sz w:val="20"/>
        </w:rPr>
        <w:t>葉</w:t>
      </w:r>
      <w:r w:rsidR="0062010C" w:rsidRPr="00B234AF">
        <w:rPr>
          <w:rFonts w:ascii="ＭＳ 明朝" w:eastAsia="ＭＳ 明朝" w:hAnsi="ＭＳ 明朝" w:cs="ＭＳ 明朝" w:hint="eastAsia"/>
          <w:sz w:val="20"/>
        </w:rPr>
        <w:t>、文字</w:t>
      </w:r>
      <w:r w:rsidR="00B97EEB" w:rsidRPr="00B234AF">
        <w:rPr>
          <w:rFonts w:ascii="ＭＳ 明朝" w:eastAsia="ＭＳ 明朝" w:hAnsi="ＭＳ 明朝" w:cs="ＭＳ 明朝" w:hint="eastAsia"/>
          <w:sz w:val="20"/>
        </w:rPr>
        <w:t>）</w:t>
      </w:r>
      <w:bookmarkStart w:id="0" w:name="_GoBack"/>
      <w:bookmarkEnd w:id="0"/>
    </w:p>
    <w:p w:rsidR="00DC5C7F" w:rsidRPr="00B234AF" w:rsidRDefault="00DC5C7F" w:rsidP="00681000">
      <w:pPr>
        <w:ind w:firstLineChars="200" w:firstLine="376"/>
        <w:rPr>
          <w:rFonts w:asciiTheme="majorEastAsia" w:eastAsiaTheme="majorEastAsia" w:hAnsiTheme="majorEastAsia" w:cs="ＭＳ 明朝"/>
          <w:sz w:val="20"/>
        </w:rPr>
      </w:pPr>
      <w:r w:rsidRPr="00B234AF">
        <w:rPr>
          <w:rFonts w:asciiTheme="majorEastAsia" w:eastAsiaTheme="majorEastAsia" w:hAnsiTheme="majorEastAsia" w:cs="ＭＳ 明朝" w:hint="eastAsia"/>
          <w:sz w:val="20"/>
        </w:rPr>
        <w:t>（５）健やかな体づくりを推進する</w:t>
      </w:r>
    </w:p>
    <w:p w:rsidR="00DC5C7F" w:rsidRPr="00B234AF" w:rsidRDefault="00DC5C7F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○「望ましい生活習慣」の形成と定着を図る。</w:t>
      </w:r>
    </w:p>
    <w:p w:rsidR="00DC5C7F" w:rsidRPr="00B234AF" w:rsidRDefault="00DC5C7F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○体力向上に向けた取組みと</w:t>
      </w:r>
      <w:r w:rsidR="00415582" w:rsidRPr="00B234AF">
        <w:rPr>
          <w:rFonts w:ascii="ＭＳ 明朝" w:eastAsia="ＭＳ 明朝" w:hAnsi="ＭＳ 明朝" w:cs="ＭＳ 明朝" w:hint="eastAsia"/>
          <w:sz w:val="20"/>
        </w:rPr>
        <w:t>、</w:t>
      </w:r>
      <w:r w:rsidRPr="00B234AF">
        <w:rPr>
          <w:rFonts w:ascii="ＭＳ 明朝" w:eastAsia="ＭＳ 明朝" w:hAnsi="ＭＳ 明朝" w:cs="ＭＳ 明朝" w:hint="eastAsia"/>
          <w:sz w:val="20"/>
        </w:rPr>
        <w:t>健康</w:t>
      </w:r>
      <w:r w:rsidR="00415582" w:rsidRPr="00B234AF">
        <w:rPr>
          <w:rFonts w:ascii="ＭＳ 明朝" w:eastAsia="ＭＳ 明朝" w:hAnsi="ＭＳ 明朝" w:cs="ＭＳ 明朝" w:hint="eastAsia"/>
          <w:sz w:val="20"/>
        </w:rPr>
        <w:t>教育</w:t>
      </w:r>
      <w:r w:rsidRPr="00B234AF">
        <w:rPr>
          <w:rFonts w:ascii="ＭＳ 明朝" w:eastAsia="ＭＳ 明朝" w:hAnsi="ＭＳ 明朝" w:cs="ＭＳ 明朝" w:hint="eastAsia"/>
          <w:sz w:val="20"/>
        </w:rPr>
        <w:t>、食育の充実。</w:t>
      </w:r>
    </w:p>
    <w:p w:rsidR="00DC5C7F" w:rsidRPr="00B234AF" w:rsidRDefault="00DC5C7F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</w:t>
      </w:r>
      <w:r w:rsidR="00415582" w:rsidRPr="00B234AF">
        <w:rPr>
          <w:rFonts w:ascii="ＭＳ 明朝" w:eastAsia="ＭＳ 明朝" w:hAnsi="ＭＳ 明朝" w:cs="ＭＳ 明朝" w:hint="eastAsia"/>
          <w:sz w:val="20"/>
        </w:rPr>
        <w:t>学校給食の充実。</w:t>
      </w:r>
    </w:p>
    <w:p w:rsidR="00415582" w:rsidRPr="00B234AF" w:rsidRDefault="00415582" w:rsidP="000039BB">
      <w:pPr>
        <w:rPr>
          <w:rFonts w:asciiTheme="majorEastAsia" w:eastAsiaTheme="majorEastAsia" w:hAnsiTheme="majorEastAsia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</w:t>
      </w:r>
      <w:r w:rsidRPr="00B234AF">
        <w:rPr>
          <w:rFonts w:asciiTheme="majorEastAsia" w:eastAsiaTheme="majorEastAsia" w:hAnsiTheme="majorEastAsia" w:cs="ＭＳ 明朝" w:hint="eastAsia"/>
          <w:sz w:val="20"/>
        </w:rPr>
        <w:t>（６）</w:t>
      </w:r>
      <w:r w:rsidR="005B66EE" w:rsidRPr="00B234AF">
        <w:rPr>
          <w:rFonts w:asciiTheme="majorEastAsia" w:eastAsiaTheme="majorEastAsia" w:hAnsiTheme="majorEastAsia" w:cs="ＭＳ 明朝" w:hint="eastAsia"/>
          <w:sz w:val="20"/>
        </w:rPr>
        <w:t>保護者・地域とつながる学校園を創造する</w:t>
      </w:r>
    </w:p>
    <w:p w:rsidR="00681000" w:rsidRPr="00B234AF" w:rsidRDefault="00681000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○積極的な学校園の情報発信。（Webページ・通信等）</w:t>
      </w:r>
    </w:p>
    <w:p w:rsidR="00681000" w:rsidRPr="00B234AF" w:rsidRDefault="00681000" w:rsidP="000039BB">
      <w:pPr>
        <w:rPr>
          <w:rFonts w:ascii="ＭＳ 明朝" w:eastAsia="ＭＳ 明朝" w:hAnsi="ＭＳ 明朝" w:cs="ＭＳ 明朝"/>
          <w:sz w:val="20"/>
        </w:rPr>
      </w:pPr>
      <w:r w:rsidRPr="00B234AF">
        <w:rPr>
          <w:rFonts w:ascii="ＭＳ 明朝" w:eastAsia="ＭＳ 明朝" w:hAnsi="ＭＳ 明朝" w:cs="ＭＳ 明朝" w:hint="eastAsia"/>
          <w:sz w:val="20"/>
        </w:rPr>
        <w:t xml:space="preserve">　　　　　　○地域等の教育資源を導入した教育活動の推進。（地域人材の活用）</w:t>
      </w:r>
    </w:p>
    <w:p w:rsidR="0082691E" w:rsidRPr="00415582" w:rsidRDefault="0082691E" w:rsidP="000039BB">
      <w:pPr>
        <w:rPr>
          <w:sz w:val="20"/>
        </w:rPr>
      </w:pPr>
      <w:r w:rsidRPr="00B234AF">
        <w:rPr>
          <w:rFonts w:hint="eastAsia"/>
          <w:sz w:val="20"/>
        </w:rPr>
        <w:t xml:space="preserve">　　　　　　○保護者、学校協議会等の学校評価の結果の活用等、地域の声を学校</w:t>
      </w:r>
      <w:r>
        <w:rPr>
          <w:rFonts w:hint="eastAsia"/>
          <w:sz w:val="20"/>
        </w:rPr>
        <w:t>運営に効果的に生かす。</w:t>
      </w:r>
    </w:p>
    <w:sectPr w:rsidR="0082691E" w:rsidRPr="00415582" w:rsidSect="005B66EE">
      <w:pgSz w:w="11906" w:h="16838" w:code="9"/>
      <w:pgMar w:top="1134" w:right="1474" w:bottom="1021" w:left="1531" w:header="851" w:footer="992" w:gutter="0"/>
      <w:cols w:space="425"/>
      <w:docGrid w:type="linesAndChars" w:linePitch="287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85"/>
    <w:rsid w:val="000039BB"/>
    <w:rsid w:val="00090551"/>
    <w:rsid w:val="00117858"/>
    <w:rsid w:val="00137E44"/>
    <w:rsid w:val="00174C09"/>
    <w:rsid w:val="001B4C9B"/>
    <w:rsid w:val="001B63F7"/>
    <w:rsid w:val="0020284E"/>
    <w:rsid w:val="00230279"/>
    <w:rsid w:val="002350C5"/>
    <w:rsid w:val="002422DB"/>
    <w:rsid w:val="002B27BC"/>
    <w:rsid w:val="00362CBD"/>
    <w:rsid w:val="00415582"/>
    <w:rsid w:val="004C4613"/>
    <w:rsid w:val="005360D7"/>
    <w:rsid w:val="00544E2C"/>
    <w:rsid w:val="005B66EE"/>
    <w:rsid w:val="005C667E"/>
    <w:rsid w:val="0062010C"/>
    <w:rsid w:val="00681000"/>
    <w:rsid w:val="007239E0"/>
    <w:rsid w:val="0082691E"/>
    <w:rsid w:val="00834A7C"/>
    <w:rsid w:val="00973E85"/>
    <w:rsid w:val="009C323A"/>
    <w:rsid w:val="00A106E0"/>
    <w:rsid w:val="00B234AF"/>
    <w:rsid w:val="00B852EB"/>
    <w:rsid w:val="00B97EEB"/>
    <w:rsid w:val="00DC5C7F"/>
    <w:rsid w:val="00E1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0A925"/>
  <w15:docId w15:val="{62C6FD8F-742F-416F-BA3B-D2CAE1B1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mattsun</dc:creator>
  <cp:lastModifiedBy>　</cp:lastModifiedBy>
  <cp:revision>4</cp:revision>
  <cp:lastPrinted>2018-04-02T23:52:00Z</cp:lastPrinted>
  <dcterms:created xsi:type="dcterms:W3CDTF">2019-03-28T08:00:00Z</dcterms:created>
  <dcterms:modified xsi:type="dcterms:W3CDTF">2019-04-02T04:54:00Z</dcterms:modified>
</cp:coreProperties>
</file>